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W w:w="1341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2682"/>
        <w:gridCol w:w="2682"/>
        <w:gridCol w:w="2682"/>
        <w:gridCol w:w="2682"/>
        <w:gridCol w:w="2682"/>
      </w:tblGrid>
      <w:tr w:rsidRPr="00A20633" w:rsidR="00125A1D" w:rsidTr="309AC682" w14:paraId="235E83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  <w:hideMark/>
          </w:tcPr>
          <w:p w:rsidR="309AC682" w:rsidP="309AC682" w:rsidRDefault="309AC682" w14:paraId="24EEB87D" w14:textId="7B4D6C9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Get Connection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  <w:hideMark/>
          </w:tcPr>
          <w:p w:rsidR="309AC682" w:rsidP="309AC682" w:rsidRDefault="309AC682" w14:paraId="79B73C29" w14:textId="0BA608B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Topic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  <w:hideMark/>
          </w:tcPr>
          <w:p w:rsidR="309AC682" w:rsidP="309AC682" w:rsidRDefault="309AC682" w14:paraId="5DCC2ADF" w14:textId="67C340A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Student Objective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542F231D" w14:textId="4D2FC65B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Facilitator Objective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3A64E1FC" w14:textId="3E9ED257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Instructional Tools</w:t>
            </w:r>
          </w:p>
        </w:tc>
      </w:tr>
      <w:tr w:rsidRPr="00A20633" w:rsidR="00F2140E" w:rsidTr="309AC682" w14:paraId="1EA5ED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7716595C" w14:textId="378F2D29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1A: CONTENT – I: Unit/Module Planning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7C1AC05A" w14:textId="1289EAD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Building a Positive Learning Environment through Classroom Mastery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192A9634" w14:textId="42C21D3F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Students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demonstrate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mastery of classroom routines and procedures for a positive learning environment.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15309A76" w14:textId="68A0F0D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Facilitators reteach and reinforce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classroom management strategies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, ensure alignment with GET expectations, and integrate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Universal Supports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for differentiated instruction.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2CDE4CBE" w14:textId="660A05A7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Curriculum Corner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  (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Aug/Sept)</w:t>
            </w:r>
          </w:p>
          <w:p w:rsidR="309AC682" w:rsidP="309AC682" w:rsidRDefault="309AC682" w14:paraId="164E0D9B" w14:textId="7898625B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Universal Supports Guide</w:t>
            </w:r>
          </w:p>
          <w:p w:rsidR="2B1BD97C" w:rsidP="309AC682" w:rsidRDefault="2B1BD97C" w14:paraId="48F012E8" w14:textId="78CAACE5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309AC682" w:rsidR="2B1BD9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Behavioral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 xml:space="preserve"> Expectations   Framework</w:t>
            </w:r>
          </w:p>
        </w:tc>
      </w:tr>
      <w:tr w:rsidRPr="00A20633" w:rsidR="00DC7C04" w:rsidTr="309AC682" w14:paraId="3C6FC2D1" w14:textId="77777777">
        <w:trPr>
          <w:trHeight w:val="3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64A1833D" w14:textId="5DEF248E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4: USING DATA – IV: Students Track Progress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391A47F1" w14:textId="55F140F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Goal Reflection and Strategic Planning for Academic Success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70785662" w14:textId="735A925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Students articulate their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Q2 goals, assess achievements, and develop action plans for Q3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240677BB" w14:textId="77DA9C7B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Facilitators analyze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Year-to-Date data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, track student progress, and conduct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1:1 data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conferences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to adjust instructional strategies based on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data-based adjustments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from the GET framework.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2D152212" w14:textId="5B43B624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Data Conversation Protocol</w:t>
            </w:r>
          </w:p>
          <w:p w:rsidR="309AC682" w:rsidP="309AC682" w:rsidRDefault="309AC682" w14:paraId="7164FD03" w14:textId="01EA81C2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Reports for Student Progress Tracking</w:t>
            </w:r>
          </w:p>
          <w:p w:rsidR="309AC682" w:rsidP="309AC682" w:rsidRDefault="309AC682" w14:paraId="6CFC93C4" w14:textId="48D429CA">
            <w:pPr>
              <w:pStyle w:val="ListParagraph"/>
              <w:numPr>
                <w:ilvl w:val="0"/>
                <w:numId w:val="6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Assessment &amp; Intervention Plan</w:t>
            </w:r>
          </w:p>
        </w:tc>
      </w:tr>
      <w:tr w:rsidRPr="00A20633" w:rsidR="00125A1D" w:rsidTr="309AC682" w14:paraId="684D73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1013439D" w14:textId="148E21DF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3: OWNERSHIP - II: Students Complete Work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43E692C4" w14:textId="43C35B85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Students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demonstrate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independence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by completing assigned tasks and taking ownership of their learning.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44C11D6E" w14:textId="5CFCA328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Students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demonstrate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independence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by completing assigned tasks and taking ownership of their learning.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778506ED" w14:textId="393233C0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Facilitators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foster student accountability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through self-monitoring strategies,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scaffolded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supports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, and modeling how to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justify problem-solving strategies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14B56197" w14:textId="1106136E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Facilitating Questions for Student Ownership</w:t>
            </w:r>
          </w:p>
          <w:p w:rsidR="309AC682" w:rsidP="309AC682" w:rsidRDefault="309AC682" w14:paraId="65D977AB" w14:textId="32B5C758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4"/>
                <w:szCs w:val="24"/>
                <w:u w:val="none"/>
              </w:rPr>
            </w:pPr>
            <w:hyperlink r:id="Rf20d988b5a70449d">
              <w:r w:rsidRPr="309AC682" w:rsidR="309AC682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auto"/>
                  <w:sz w:val="24"/>
                  <w:szCs w:val="24"/>
                  <w:u w:val="none"/>
                </w:rPr>
                <w:t xml:space="preserve">Self-Tracking </w:t>
              </w:r>
            </w:hyperlink>
          </w:p>
        </w:tc>
      </w:tr>
      <w:tr w:rsidRPr="00A20633" w:rsidR="00D150FD" w:rsidTr="309AC682" w14:paraId="76F78201" w14:textId="7777777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72A519EA" w14:textId="791306E5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Guidepost 2: CULTURE – I: Creating a Joyful &amp; Engaging Learning Environment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483ED7CA" w14:textId="5DEDC86C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Maximizing Learning Time &amp; Student Engagement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696A4899" w14:textId="2907692D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Students transition smoothly between tasks, actively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participate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, and engage in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a culture of joy and celebration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67B99560" w14:textId="026998D4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Facilitators implement 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GET-aligned classroom routines, positive reinforcement, and engagement strategies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 xml:space="preserve"> to minimize lost instructional time.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66B9F7DD" w14:textId="15F147C2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u w:val="none"/>
              </w:rPr>
              <w:t>-</w:t>
            </w: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Classroom Routines &amp; Transitions Checklist</w:t>
            </w:r>
          </w:p>
          <w:p w:rsidR="309AC682" w:rsidP="309AC682" w:rsidRDefault="309AC682" w14:paraId="3FF67E78" w14:textId="7FDED88C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Positive Reinforcement Guide</w:t>
            </w:r>
          </w:p>
          <w:p w:rsidR="309AC682" w:rsidP="309AC682" w:rsidRDefault="309AC682" w14:paraId="33272B1B" w14:textId="0665698D">
            <w:pPr>
              <w:pStyle w:val="ListParagraph"/>
              <w:numPr>
                <w:ilvl w:val="0"/>
                <w:numId w:val="8"/>
              </w:num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309AC682" w:rsidR="309AC68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GET Aligned Culture &amp; Joy Framework</w:t>
            </w:r>
          </w:p>
        </w:tc>
      </w:tr>
      <w:tr w:rsidRPr="00A20633" w:rsidR="004079AB" w:rsidTr="309AC682" w14:paraId="0DBE6D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309AC682" w:rsidRDefault="004079AB" w14:paraId="0C0BA225" w14:textId="681F7D1D">
            <w:pPr>
              <w:rPr>
                <w:rFonts w:eastAsia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309AC682" w:rsidRDefault="004079AB" w14:paraId="35582DE6" w14:textId="66028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E05CF4" w:rsidR="004079AB" w:rsidP="309AC682" w:rsidRDefault="004079AB" w14:paraId="12E59CD6" w14:textId="07D5C1DD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640B2B2E" w14:textId="423592E6">
            <w:pPr>
              <w:pStyle w:val="Normal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412FBAE8" w14:textId="082357B4">
            <w:pPr>
              <w:pStyle w:val="Normal"/>
              <w:ind w:left="0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</w:p>
        </w:tc>
      </w:tr>
      <w:tr w:rsidRPr="00A20633" w:rsidR="004079AB" w:rsidTr="309AC682" w14:paraId="5D474CF1" w14:textId="77777777">
        <w:trPr>
          <w:trHeight w:val="2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309AC682" w:rsidRDefault="004079AB" w14:paraId="4A759298" w14:textId="14F85BED">
            <w:pPr>
              <w:rPr>
                <w:rFonts w:eastAsia="Times New Roman" w:cs="Calibr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309AC682" w:rsidRDefault="004079AB" w14:paraId="1B859FE5" w14:textId="450CE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F65084" w:rsidR="004079AB" w:rsidP="309AC682" w:rsidRDefault="000E741F" w14:paraId="7053E363" w14:textId="12007F16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3DCFAF11" w14:textId="3C0F50ED">
            <w:pPr>
              <w:pStyle w:val="Normal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62FA44C2" w14:textId="729E4B37">
            <w:pPr>
              <w:pStyle w:val="Normal"/>
              <w:rPr>
                <w:rFonts w:eastAsia="Times New Roman" w:cs="Calibri" w:cstheme="minorAscii"/>
                <w:sz w:val="24"/>
                <w:szCs w:val="24"/>
              </w:rPr>
            </w:pPr>
          </w:p>
        </w:tc>
      </w:tr>
      <w:tr w:rsidRPr="00A20633" w:rsidR="004079AB" w:rsidTr="309AC682" w14:paraId="18EAC0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2D023B71" w:rsidRDefault="004079AB" w14:paraId="269415B3" w14:textId="48A13565">
            <w:pPr>
              <w:rPr>
                <w:rFonts w:eastAsia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309AC682" w:rsidRDefault="004079AB" w14:paraId="1A113119" w14:textId="60E07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309AC682" w:rsidRDefault="00F81A54" w14:paraId="209540FC" w14:textId="680BF09D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2907E100" w14:textId="3D9B9803">
            <w:pPr>
              <w:pStyle w:val="Normal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3FC67F03" w14:textId="69F60034">
            <w:pPr>
              <w:pStyle w:val="Normal"/>
              <w:rPr>
                <w:rFonts w:eastAsia="Times New Roman" w:cs="Calibri" w:cstheme="minorAscii"/>
                <w:sz w:val="24"/>
                <w:szCs w:val="24"/>
              </w:rPr>
            </w:pPr>
          </w:p>
        </w:tc>
      </w:tr>
      <w:tr w:rsidRPr="00A20633" w:rsidR="004079AB" w:rsidTr="309AC682" w14:paraId="0AC0628B" w14:textId="77777777">
        <w:trPr>
          <w:trHeight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309AC682" w:rsidRDefault="004079AB" w14:paraId="03FDD315" w14:textId="5CD70BC4">
            <w:pPr>
              <w:rPr>
                <w:rFonts w:eastAsia="Times New Roman" w:cs="Calibri" w:cstheme="minorAscii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309AC682" w:rsidRDefault="004079AB" w14:paraId="3B977C5C" w14:textId="4139E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Pr="00A20633" w:rsidR="004079AB" w:rsidP="309AC682" w:rsidRDefault="005F0665" w14:paraId="3D8AA3F2" w14:textId="3DA9F321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393B329B" w14:textId="7FD1161F">
            <w:pPr>
              <w:pStyle w:val="Normal"/>
              <w:rPr>
                <w:rFonts w:eastAsia="Times New Roman" w:cs="Calibri" w:cstheme="minorAsci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2" w:type="dxa"/>
            <w:tcMar/>
            <w:vAlign w:val="center"/>
          </w:tcPr>
          <w:p w:rsidR="309AC682" w:rsidP="309AC682" w:rsidRDefault="309AC682" w14:paraId="7642F233" w14:textId="52D4FD45">
            <w:pPr>
              <w:pStyle w:val="Normal"/>
              <w:rPr>
                <w:rFonts w:eastAsia="Times New Roman" w:cs="Calibri" w:cstheme="minorAscii"/>
                <w:sz w:val="24"/>
                <w:szCs w:val="24"/>
              </w:rPr>
            </w:pPr>
          </w:p>
        </w:tc>
      </w:tr>
    </w:tbl>
    <w:p w:rsidR="0043308B" w:rsidP="00E43840" w:rsidRDefault="0043308B" w14:paraId="0DBDE84F" w14:textId="77777777"/>
    <w:sectPr w:rsidR="0043308B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  <w:footerReference w:type="default" r:id="R6538af3129494b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343D" w:rsidP="0060146B" w:rsidRDefault="006C343D" w14:paraId="2C6A8771" w14:textId="77777777">
      <w:pPr>
        <w:spacing w:after="0" w:line="240" w:lineRule="auto"/>
      </w:pPr>
      <w:r>
        <w:separator/>
      </w:r>
    </w:p>
  </w:endnote>
  <w:endnote w:type="continuationSeparator" w:id="0">
    <w:p w:rsidR="006C343D" w:rsidP="0060146B" w:rsidRDefault="006C343D" w14:paraId="1C1FC49C" w14:textId="77777777">
      <w:pPr>
        <w:spacing w:after="0" w:line="240" w:lineRule="auto"/>
      </w:pPr>
      <w:r>
        <w:continuationSeparator/>
      </w:r>
    </w:p>
  </w:endnote>
  <w:endnote w:type="continuationNotice" w:id="1">
    <w:p w:rsidR="006C343D" w:rsidRDefault="006C343D" w14:paraId="19994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4CD852" w:rsidTr="7D4CD852" w14:paraId="211F9AB6">
      <w:trPr>
        <w:trHeight w:val="300"/>
      </w:trPr>
      <w:tc>
        <w:tcPr>
          <w:tcW w:w="3120" w:type="dxa"/>
          <w:tcMar/>
        </w:tcPr>
        <w:p w:rsidR="7D4CD852" w:rsidP="7D4CD852" w:rsidRDefault="7D4CD852" w14:paraId="455A6D63" w14:textId="6D3992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4CD852" w:rsidP="7D4CD852" w:rsidRDefault="7D4CD852" w14:paraId="4A926C4A" w14:textId="3533F2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4CD852" w:rsidP="7D4CD852" w:rsidRDefault="7D4CD852" w14:paraId="3CA9B490" w14:textId="0543CBF1">
          <w:pPr>
            <w:pStyle w:val="Header"/>
            <w:bidi w:val="0"/>
            <w:ind w:right="-115"/>
            <w:jc w:val="right"/>
          </w:pPr>
        </w:p>
      </w:tc>
    </w:tr>
  </w:tbl>
  <w:p w:rsidR="7D4CD852" w:rsidP="7D4CD852" w:rsidRDefault="7D4CD852" w14:paraId="773B7787" w14:textId="6A74B8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343D" w:rsidP="0060146B" w:rsidRDefault="006C343D" w14:paraId="4CA260B4" w14:textId="77777777">
      <w:pPr>
        <w:spacing w:after="0" w:line="240" w:lineRule="auto"/>
      </w:pPr>
      <w:r>
        <w:separator/>
      </w:r>
    </w:p>
  </w:footnote>
  <w:footnote w:type="continuationSeparator" w:id="0">
    <w:p w:rsidR="006C343D" w:rsidP="0060146B" w:rsidRDefault="006C343D" w14:paraId="1067772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343D" w:rsidRDefault="006C343D" w14:paraId="3A544A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7FEA2C5A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309AC682" w:rsidR="309AC682">
      <w:rPr>
        <w:rFonts w:ascii="Proxima Nova" w:hAnsi="Proxima Nova" w:cs="Arial"/>
        <w:color w:val="006FAC"/>
        <w:sz w:val="36"/>
        <w:szCs w:val="36"/>
      </w:rPr>
      <w:t xml:space="preserve"> </w:t>
    </w:r>
    <w:r w:rsidRPr="309AC682" w:rsidR="309AC682">
      <w:rPr>
        <w:rFonts w:ascii="Proxima Nova" w:hAnsi="Proxima Nova" w:cs="Arial"/>
        <w:color w:val="006FAC"/>
        <w:sz w:val="36"/>
        <w:szCs w:val="36"/>
      </w:rPr>
      <w:t xml:space="preserve">ILearning </w:t>
    </w:r>
    <w:r w:rsidRPr="309AC682" w:rsidR="309AC682">
      <w:rPr>
        <w:rFonts w:ascii="Proxima Nova" w:hAnsi="Proxima Nova" w:cs="Arial"/>
        <w:color w:val="006FAC"/>
        <w:sz w:val="36"/>
        <w:szCs w:val="36"/>
      </w:rPr>
      <w:t>Curriculum Scope &amp; Sequence</w:t>
    </w:r>
  </w:p>
  <w:p w:rsidRPr="00493B8B" w:rsidR="00493B8B" w:rsidP="309AC682" w:rsidRDefault="00493B8B" w14:paraId="3E40D767" w14:textId="6E3659FD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</w:pPr>
    <w:r w:rsidRPr="309AC682" w:rsidR="309AC682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</w:t>
    </w:r>
    <w:r w:rsidRPr="309AC682" w:rsidR="309AC682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7</w:t>
    </w:r>
    <w:r w:rsidRPr="309AC682" w:rsidR="309AC682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:</w:t>
    </w:r>
    <w:r w:rsidRPr="309AC682" w:rsidR="309AC682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 Feburary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dRJfimM" int2:invalidationBookmarkName="" int2:hashCode="e0dMsLOcF3PXGS" int2:id="vOdCoOOL">
      <int2:state int2:type="AugLoop_Text_Critique" int2:value="Rejected"/>
    </int2:bookmark>
    <int2:bookmark int2:bookmarkName="_Int_pVz17xAZ" int2:invalidationBookmarkName="" int2:hashCode="LMly97eEFmHpA3" int2:id="XPp2h0O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7db69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919f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e6b53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5894d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46D6"/>
    <w:multiLevelType w:val="multilevel"/>
    <w:tmpl w:val="8DA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434523982">
    <w:abstractNumId w:val="3"/>
  </w:num>
  <w:num w:numId="2" w16cid:durableId="2049908574">
    <w:abstractNumId w:val="0"/>
  </w:num>
  <w:num w:numId="3" w16cid:durableId="1194004686">
    <w:abstractNumId w:val="2"/>
  </w:num>
  <w:num w:numId="4" w16cid:durableId="69627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1A1B"/>
    <w:rsid w:val="0002588C"/>
    <w:rsid w:val="0002692D"/>
    <w:rsid w:val="00037442"/>
    <w:rsid w:val="0007028B"/>
    <w:rsid w:val="000735C3"/>
    <w:rsid w:val="00080CB9"/>
    <w:rsid w:val="000B3B08"/>
    <w:rsid w:val="000C45C8"/>
    <w:rsid w:val="000C498A"/>
    <w:rsid w:val="000E741F"/>
    <w:rsid w:val="000F0A44"/>
    <w:rsid w:val="00125A1D"/>
    <w:rsid w:val="0014046E"/>
    <w:rsid w:val="00175D32"/>
    <w:rsid w:val="00185120"/>
    <w:rsid w:val="001A5E07"/>
    <w:rsid w:val="001E5FFC"/>
    <w:rsid w:val="001F771B"/>
    <w:rsid w:val="002416FA"/>
    <w:rsid w:val="002429A3"/>
    <w:rsid w:val="00244484"/>
    <w:rsid w:val="00275B56"/>
    <w:rsid w:val="002F1B18"/>
    <w:rsid w:val="0030077B"/>
    <w:rsid w:val="00315B8E"/>
    <w:rsid w:val="00331923"/>
    <w:rsid w:val="003546C0"/>
    <w:rsid w:val="003742BA"/>
    <w:rsid w:val="0038235F"/>
    <w:rsid w:val="00391F6A"/>
    <w:rsid w:val="003D03A4"/>
    <w:rsid w:val="003D692D"/>
    <w:rsid w:val="004079AB"/>
    <w:rsid w:val="00416CE4"/>
    <w:rsid w:val="0043308B"/>
    <w:rsid w:val="00444EDD"/>
    <w:rsid w:val="00455561"/>
    <w:rsid w:val="00475567"/>
    <w:rsid w:val="00493B8B"/>
    <w:rsid w:val="004A203D"/>
    <w:rsid w:val="004B12AD"/>
    <w:rsid w:val="004D1D53"/>
    <w:rsid w:val="004F6ACE"/>
    <w:rsid w:val="00541967"/>
    <w:rsid w:val="00593730"/>
    <w:rsid w:val="005953B2"/>
    <w:rsid w:val="00595CEF"/>
    <w:rsid w:val="005C28AA"/>
    <w:rsid w:val="005D0B49"/>
    <w:rsid w:val="005D4300"/>
    <w:rsid w:val="005F0665"/>
    <w:rsid w:val="0060146B"/>
    <w:rsid w:val="00655129"/>
    <w:rsid w:val="006B1FA9"/>
    <w:rsid w:val="006C2E26"/>
    <w:rsid w:val="006C343D"/>
    <w:rsid w:val="006C5125"/>
    <w:rsid w:val="006D6EBB"/>
    <w:rsid w:val="00756F41"/>
    <w:rsid w:val="00766DFB"/>
    <w:rsid w:val="007B4A12"/>
    <w:rsid w:val="007D3DF8"/>
    <w:rsid w:val="00842DD7"/>
    <w:rsid w:val="008430A0"/>
    <w:rsid w:val="008856E2"/>
    <w:rsid w:val="00892AA7"/>
    <w:rsid w:val="008A3EBD"/>
    <w:rsid w:val="008A6919"/>
    <w:rsid w:val="008B61A6"/>
    <w:rsid w:val="008C00EA"/>
    <w:rsid w:val="008C2B5B"/>
    <w:rsid w:val="008C7B9D"/>
    <w:rsid w:val="008F6AA6"/>
    <w:rsid w:val="009121C5"/>
    <w:rsid w:val="00940905"/>
    <w:rsid w:val="009802CA"/>
    <w:rsid w:val="009967FD"/>
    <w:rsid w:val="00A20633"/>
    <w:rsid w:val="00A46C76"/>
    <w:rsid w:val="00A66598"/>
    <w:rsid w:val="00AB4BD0"/>
    <w:rsid w:val="00AC6529"/>
    <w:rsid w:val="00B002EA"/>
    <w:rsid w:val="00B02FC5"/>
    <w:rsid w:val="00B323E0"/>
    <w:rsid w:val="00B64A67"/>
    <w:rsid w:val="00B75B7E"/>
    <w:rsid w:val="00B80A04"/>
    <w:rsid w:val="00B827FD"/>
    <w:rsid w:val="00B96B82"/>
    <w:rsid w:val="00BA2757"/>
    <w:rsid w:val="00BC0E50"/>
    <w:rsid w:val="00BC6D96"/>
    <w:rsid w:val="00BD3BBD"/>
    <w:rsid w:val="00C06088"/>
    <w:rsid w:val="00C0624D"/>
    <w:rsid w:val="00CD1123"/>
    <w:rsid w:val="00CD5C31"/>
    <w:rsid w:val="00CE04FD"/>
    <w:rsid w:val="00D03828"/>
    <w:rsid w:val="00D0432A"/>
    <w:rsid w:val="00D069CB"/>
    <w:rsid w:val="00D10E9B"/>
    <w:rsid w:val="00D150FD"/>
    <w:rsid w:val="00D316D6"/>
    <w:rsid w:val="00D62A57"/>
    <w:rsid w:val="00D85726"/>
    <w:rsid w:val="00D86166"/>
    <w:rsid w:val="00D9525A"/>
    <w:rsid w:val="00DB284C"/>
    <w:rsid w:val="00DC7C04"/>
    <w:rsid w:val="00DD6837"/>
    <w:rsid w:val="00E05CF4"/>
    <w:rsid w:val="00E33A78"/>
    <w:rsid w:val="00E43840"/>
    <w:rsid w:val="00E443C2"/>
    <w:rsid w:val="00E53AB3"/>
    <w:rsid w:val="00E5519A"/>
    <w:rsid w:val="00E6043E"/>
    <w:rsid w:val="00EA4B4E"/>
    <w:rsid w:val="00EC327B"/>
    <w:rsid w:val="00EE3434"/>
    <w:rsid w:val="00EF2723"/>
    <w:rsid w:val="00F2140E"/>
    <w:rsid w:val="00F363BC"/>
    <w:rsid w:val="00F37BA1"/>
    <w:rsid w:val="00F56D86"/>
    <w:rsid w:val="00F65084"/>
    <w:rsid w:val="00F81A54"/>
    <w:rsid w:val="00FD4DD8"/>
    <w:rsid w:val="126A9ACB"/>
    <w:rsid w:val="22BCEF8A"/>
    <w:rsid w:val="230D9278"/>
    <w:rsid w:val="2317912C"/>
    <w:rsid w:val="2B1BD97C"/>
    <w:rsid w:val="2CFB761C"/>
    <w:rsid w:val="2D023B71"/>
    <w:rsid w:val="309AC682"/>
    <w:rsid w:val="3320D48F"/>
    <w:rsid w:val="3FD6B9A6"/>
    <w:rsid w:val="52539171"/>
    <w:rsid w:val="55DF998D"/>
    <w:rsid w:val="5A76B034"/>
    <w:rsid w:val="6560B0F7"/>
    <w:rsid w:val="66EF6904"/>
    <w:rsid w:val="720A6117"/>
    <w:rsid w:val="720A6117"/>
    <w:rsid w:val="7D4C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microsoft.com/office/2020/10/relationships/intelligence" Target="intelligence2.xml" Id="R30c06540b1ba4e70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538af3129494b8f" /><Relationship Type="http://schemas.openxmlformats.org/officeDocument/2006/relationships/hyperlink" Target="https://ideapublicschoolsorg.sharepoint.com/sites/IndividualizedLearning/SitePages/iLearning-Hotspot-Trackers.aspx" TargetMode="External" Id="Rf20d988b5a70449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9D4D2450F47B2E11BBD01ED8CC0" ma:contentTypeVersion="132" ma:contentTypeDescription="Create a new document." ma:contentTypeScope="" ma:versionID="797962b7920872fb04a170bbf81c93c7">
  <xsd:schema xmlns:xsd="http://www.w3.org/2001/XMLSchema" xmlns:xs="http://www.w3.org/2001/XMLSchema" xmlns:p="http://schemas.microsoft.com/office/2006/metadata/properties" xmlns:ns1="http://schemas.microsoft.com/sharepoint/v3" xmlns:ns2="a7660cfb-bef4-4ac9-aeed-31548d7a8ed3" xmlns:ns3="5a5b2b7e-89a9-4fcd-9b60-493ff5eaffae" targetNamespace="http://schemas.microsoft.com/office/2006/metadata/properties" ma:root="true" ma:fieldsID="dd67a3bab7907fe354f6eed9739e5dd5" ns1:_="" ns2:_="" ns3:_="">
    <xsd:import namespace="http://schemas.microsoft.com/sharepoint/v3"/>
    <xsd:import namespace="a7660cfb-bef4-4ac9-aeed-31548d7a8ed3"/>
    <xsd:import namespace="5a5b2b7e-89a9-4fcd-9b60-493ff5eaff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0cfb-bef4-4ac9-aeed-31548d7a8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9cb6232-d88e-4374-b6af-b16b7f2c4bc1}" ma:internalName="TaxCatchAll" ma:showField="CatchAllData" ma:web="a7660cfb-bef4-4ac9-aeed-31548d7a8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2b7e-89a9-4fcd-9b60-493ff5e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E5988-17DB-4836-8C98-73A244CB8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0cfb-bef4-4ac9-aeed-31548d7a8ed3"/>
    <ds:schemaRef ds:uri="5a5b2b7e-89a9-4fcd-9b60-493ff5ea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28C67-CE99-4441-B975-A2B08A7AE436}"/>
</file>

<file path=customXml/itemProps3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Borrego</dc:creator>
  <cp:keywords/>
  <dc:description/>
  <cp:lastModifiedBy>Agustin Cantu</cp:lastModifiedBy>
  <cp:revision>125</cp:revision>
  <dcterms:created xsi:type="dcterms:W3CDTF">2017-07-19T20:53:00Z</dcterms:created>
  <dcterms:modified xsi:type="dcterms:W3CDTF">2025-12-10T18:12:04Z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83cc1f91-0489-4702-bfc4-d5c3272752d3</vt:lpwstr>
  </property>
  <property fmtid="{D5CDD505-2E9C-101B-9397-08002B2CF9AE}" pid="4" name="MediaServiceImageTags">
    <vt:lpwstr/>
  </property>
</Properties>
</file>